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8203D7" w:rsidP="00DF6E5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b/>
                <w:color w:val="FFFFFF"/>
                <w:sz w:val="22"/>
                <w:szCs w:val="22"/>
                <w:lang w:eastAsia="tr-TR"/>
              </w:rPr>
              <w:t>ELECTI</w:t>
            </w:r>
            <w:r w:rsidRPr="008203D7">
              <w:rPr>
                <w:rFonts w:eastAsia="Times New Roman"/>
                <w:b/>
                <w:color w:val="FFFFFF"/>
                <w:sz w:val="22"/>
                <w:szCs w:val="22"/>
                <w:lang w:eastAsia="tr-TR"/>
              </w:rPr>
              <w:t>VE</w:t>
            </w:r>
            <w:r>
              <w:rPr>
                <w:rFonts w:eastAsia="Times New Roman"/>
                <w:b/>
                <w:bCs/>
                <w:color w:val="FFFFFF"/>
                <w:lang w:eastAsia="tr-TR"/>
              </w:rPr>
              <w:t xml:space="preserve"> III (</w:t>
            </w:r>
            <w:r w:rsidR="000F22ED">
              <w:rPr>
                <w:rFonts w:eastAsia="Times New Roman"/>
                <w:b/>
                <w:bCs/>
                <w:color w:val="FFFFFF"/>
                <w:lang w:eastAsia="tr-TR"/>
              </w:rPr>
              <w:t>CHILD AND MEDIA</w:t>
            </w:r>
            <w:r>
              <w:rPr>
                <w:rFonts w:eastAsia="Times New Roman"/>
                <w:b/>
                <w:bCs/>
                <w:color w:val="FFFFFF"/>
                <w:lang w:eastAsia="tr-TR"/>
              </w:rPr>
              <w:t xml:space="preserve">) </w:t>
            </w:r>
            <w:r w:rsidR="007163DD" w:rsidRPr="00384F43">
              <w:rPr>
                <w:rFonts w:eastAsia="Times New Roman"/>
                <w:b/>
                <w:bCs/>
                <w:color w:val="FFFFFF"/>
                <w:lang w:eastAsia="tr-TR"/>
              </w:rPr>
              <w:t>/</w:t>
            </w:r>
            <w:r w:rsidR="007163DD" w:rsidRPr="001E450B">
              <w:rPr>
                <w:b/>
                <w:color w:val="FFFFFF" w:themeColor="background1"/>
              </w:rPr>
              <w:t xml:space="preserve"> </w:t>
            </w:r>
            <w:r w:rsidR="00C24EE7" w:rsidRPr="001E450B">
              <w:rPr>
                <w:b/>
                <w:color w:val="FFFFFF" w:themeColor="background1"/>
              </w:rPr>
              <w:t>OÖE215G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1E450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Course Title</w:t>
                  </w:r>
                  <w:r w:rsidRPr="00DF6E55">
                    <w:rPr>
                      <w:rFonts w:eastAsia="Times New Roman"/>
                      <w:b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  <w:r w:rsidR="00E60B35" w:rsidRPr="00DF6E55">
                    <w:rPr>
                      <w:rFonts w:eastAsia="Times New Roman"/>
                      <w:b/>
                      <w:color w:val="FFFFFF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C86D0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86D0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 III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:</w:t>
                  </w:r>
                  <w:r w:rsidRPr="00C86D0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r w:rsidR="001E450B" w:rsidRPr="001E450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CHILD AND MEDIA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r w:rsidR="001E450B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: 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1E450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  <w:r w:rsidR="001E450B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: 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1E450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4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r w:rsidR="001E450B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: 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1E450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8203D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1E450B" w:rsidRDefault="001E450B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r w:rsidRPr="001E450B">
                    <w:rPr>
                      <w:rFonts w:eastAsia="Times New Roman"/>
                      <w:sz w:val="22"/>
                      <w:szCs w:val="22"/>
                      <w:lang w:eastAsia="tr-TR"/>
                    </w:rPr>
                    <w:t>Elective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E60B35">
              <w:rPr>
                <w:rFonts w:ascii="Arial" w:hAnsi="Arial" w:cs="Arial"/>
                <w:color w:val="505050"/>
                <w:shd w:val="clear" w:color="auto" w:fill="FFFFFF"/>
              </w:rPr>
              <w:t> Turkish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E60B3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 Prof. Dr. Ümit DENİZ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E60B3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384F43">
              <w:rPr>
                <w:rFonts w:eastAsia="Times New Roman"/>
                <w:color w:val="505050"/>
                <w:lang w:eastAsia="tr-TR"/>
              </w:rPr>
              <w:t>  </w:t>
            </w:r>
            <w:r>
              <w:rPr>
                <w:rFonts w:ascii="Arial" w:hAnsi="Arial" w:cs="Arial"/>
                <w:color w:val="505050"/>
                <w:shd w:val="clear" w:color="auto" w:fill="FFFFFF"/>
              </w:rPr>
              <w:t>http://websitem.gazi.edu.tr/site/umitdeniz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E60B3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sea_edu2003@yahoo.com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AE6904" w:rsidRDefault="00472F58" w:rsidP="00AE6904">
            <w:pPr>
              <w:spacing w:after="240" w:line="240" w:lineRule="auto"/>
              <w:rPr>
                <w:rFonts w:eastAsia="Times New Roman"/>
                <w:color w:val="505050"/>
                <w:lang w:eastAsia="tr-TR"/>
              </w:rPr>
            </w:pPr>
            <w:r>
              <w:rPr>
                <w:rFonts w:eastAsia="Times New Roman"/>
                <w:color w:val="505050"/>
                <w:lang w:eastAsia="tr-TR"/>
              </w:rPr>
              <w:t>Knowing</w:t>
            </w:r>
            <w:r w:rsidR="00AE6904">
              <w:rPr>
                <w:rFonts w:eastAsia="Times New Roman"/>
                <w:color w:val="505050"/>
                <w:lang w:eastAsia="tr-TR"/>
              </w:rPr>
              <w:t xml:space="preserve">  </w:t>
            </w:r>
            <w:r w:rsidR="00AE6904">
              <w:t>child rights and representation of child in media</w:t>
            </w:r>
          </w:p>
          <w:p w:rsidR="00AE6904" w:rsidRDefault="00472F58" w:rsidP="00AE6904">
            <w:pPr>
              <w:spacing w:after="240" w:line="240" w:lineRule="auto"/>
              <w:rPr>
                <w:rFonts w:eastAsia="Times New Roman"/>
                <w:color w:val="505050"/>
                <w:lang w:eastAsia="tr-TR"/>
              </w:rPr>
            </w:pPr>
            <w:r>
              <w:rPr>
                <w:rFonts w:eastAsia="Times New Roman"/>
                <w:color w:val="505050"/>
                <w:lang w:eastAsia="tr-TR"/>
              </w:rPr>
              <w:t>Knowing</w:t>
            </w:r>
            <w:r w:rsidR="00AE6904">
              <w:rPr>
                <w:rFonts w:eastAsia="Times New Roman"/>
                <w:color w:val="505050"/>
                <w:lang w:eastAsia="tr-TR"/>
              </w:rPr>
              <w:t xml:space="preserve"> rights of the child blocking factors of child rights</w:t>
            </w:r>
          </w:p>
          <w:p w:rsidR="00AE6904" w:rsidRDefault="00472F58" w:rsidP="00AE6904">
            <w:pPr>
              <w:spacing w:after="240" w:line="240" w:lineRule="auto"/>
              <w:rPr>
                <w:rFonts w:eastAsia="Times New Roman"/>
                <w:color w:val="505050"/>
                <w:lang w:eastAsia="tr-TR"/>
              </w:rPr>
            </w:pPr>
            <w:r>
              <w:rPr>
                <w:rFonts w:eastAsia="Times New Roman"/>
                <w:color w:val="505050"/>
                <w:lang w:eastAsia="tr-TR"/>
              </w:rPr>
              <w:t>Knowing</w:t>
            </w:r>
            <w:r w:rsidR="00AE6904">
              <w:rPr>
                <w:rFonts w:eastAsia="Times New Roman"/>
                <w:color w:val="505050"/>
                <w:lang w:eastAsia="tr-TR"/>
              </w:rPr>
              <w:t xml:space="preserve"> e</w:t>
            </w:r>
            <w:r w:rsidR="00AE6904">
              <w:t>ffects of media on children</w:t>
            </w:r>
          </w:p>
          <w:p w:rsidR="00AE6904" w:rsidRDefault="00472F58" w:rsidP="00AE6904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>
              <w:rPr>
                <w:rFonts w:eastAsia="Times New Roman"/>
                <w:color w:val="505050"/>
                <w:lang w:eastAsia="tr-TR"/>
              </w:rPr>
              <w:t xml:space="preserve">Knowing </w:t>
            </w:r>
            <w:r w:rsidR="00AE6904">
              <w:rPr>
                <w:rFonts w:eastAsia="Times New Roman"/>
                <w:color w:val="505050"/>
                <w:lang w:eastAsia="tr-TR"/>
              </w:rPr>
              <w:t>ethic in respect of media</w:t>
            </w:r>
          </w:p>
          <w:p w:rsidR="0005461C" w:rsidRPr="0005461C" w:rsidRDefault="0005461C" w:rsidP="00AE690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774717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Face to face education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774717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 isn’t prerequisites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r w:rsidR="007747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 isn’t optinal programe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9067A2" w:rsidRPr="005D1C48" w:rsidTr="00880690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67A2" w:rsidRPr="00384F43" w:rsidRDefault="009067A2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eastAsia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9067A2" w:rsidRPr="005D1C48" w:rsidRDefault="00180104" w:rsidP="00180104">
                  <w:pPr>
                    <w:jc w:val="both"/>
                  </w:pPr>
                  <w:r>
                    <w:t>Child rights and representation of child in media</w:t>
                  </w:r>
                  <w:r w:rsidR="009067A2" w:rsidRPr="00031E1A">
                    <w:t xml:space="preserve"> </w:t>
                  </w:r>
                </w:p>
              </w:tc>
            </w:tr>
            <w:tr w:rsidR="009067A2" w:rsidRPr="00384F43" w:rsidTr="0088069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67A2" w:rsidRPr="00384F43" w:rsidRDefault="009067A2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eastAsia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9067A2" w:rsidRPr="00384F43" w:rsidRDefault="00180104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t>Child and childhood conceptions that as a social construction</w:t>
                  </w:r>
                  <w:r w:rsidR="009067A2" w:rsidRPr="00031E1A">
                    <w:t xml:space="preserve"> </w:t>
                  </w:r>
                </w:p>
              </w:tc>
            </w:tr>
            <w:tr w:rsidR="009067A2" w:rsidRPr="00384F43" w:rsidTr="0088069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67A2" w:rsidRPr="00384F43" w:rsidRDefault="009067A2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eastAsia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9067A2" w:rsidRPr="00384F43" w:rsidRDefault="00180104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>Rights of the child blocking factors of child rights</w:t>
                  </w:r>
                </w:p>
              </w:tc>
            </w:tr>
            <w:tr w:rsidR="009067A2" w:rsidRPr="00384F43" w:rsidTr="0088069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67A2" w:rsidRPr="00384F43" w:rsidRDefault="009067A2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eastAsia="Times New Roman"/>
                      <w:color w:val="FFFFFF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9067A2" w:rsidRPr="00384F43" w:rsidRDefault="00180104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t>Child image in media</w:t>
                  </w:r>
                  <w:r w:rsidR="009067A2" w:rsidRPr="00031E1A">
                    <w:t xml:space="preserve"> </w:t>
                  </w:r>
                </w:p>
              </w:tc>
            </w:tr>
            <w:tr w:rsidR="009067A2" w:rsidRPr="00384F43" w:rsidTr="0088069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67A2" w:rsidRPr="00384F43" w:rsidRDefault="009067A2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eastAsia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9067A2" w:rsidRPr="00384F43" w:rsidRDefault="00180104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t>Effects of media on children</w:t>
                  </w:r>
                  <w:r w:rsidR="009067A2" w:rsidRPr="00031E1A">
                    <w:t xml:space="preserve"> </w:t>
                  </w:r>
                </w:p>
              </w:tc>
            </w:tr>
            <w:tr w:rsidR="009067A2" w:rsidRPr="00384F43" w:rsidTr="0088069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67A2" w:rsidRPr="00384F43" w:rsidRDefault="009067A2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eastAsia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9067A2" w:rsidRPr="00384F43" w:rsidRDefault="00180104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>Involvement of children to media</w:t>
                  </w:r>
                </w:p>
              </w:tc>
            </w:tr>
            <w:tr w:rsidR="009067A2" w:rsidRPr="00384F43" w:rsidTr="0088069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67A2" w:rsidRPr="00384F43" w:rsidRDefault="009067A2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eastAsia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9067A2" w:rsidRPr="00384F43" w:rsidRDefault="009067A2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Vize sınavı</w:t>
                  </w:r>
                </w:p>
              </w:tc>
            </w:tr>
            <w:tr w:rsidR="009067A2" w:rsidRPr="00384F43" w:rsidTr="0088069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67A2" w:rsidRPr="00384F43" w:rsidRDefault="009067A2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eastAsia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9067A2" w:rsidRPr="00384F43" w:rsidRDefault="00180104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t>Principles of to do reportage with children</w:t>
                  </w:r>
                  <w:r w:rsidR="009067A2" w:rsidRPr="00031E1A">
                    <w:t xml:space="preserve"> </w:t>
                  </w:r>
                </w:p>
              </w:tc>
            </w:tr>
            <w:tr w:rsidR="009067A2" w:rsidRPr="00384F43" w:rsidTr="0088069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67A2" w:rsidRPr="00384F43" w:rsidRDefault="009067A2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eastAsia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9067A2" w:rsidRPr="00384F43" w:rsidRDefault="00180104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t>Principles of to do reportage with children</w:t>
                  </w:r>
                </w:p>
              </w:tc>
            </w:tr>
            <w:tr w:rsidR="009067A2" w:rsidRPr="00384F43" w:rsidTr="0088069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67A2" w:rsidRPr="00384F43" w:rsidRDefault="009067A2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eastAsia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9067A2" w:rsidRPr="00384F43" w:rsidRDefault="00180104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>Ethic in respect of children and media</w:t>
                  </w:r>
                </w:p>
              </w:tc>
            </w:tr>
            <w:tr w:rsidR="009067A2" w:rsidRPr="00384F43" w:rsidTr="0088069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67A2" w:rsidRPr="00384F43" w:rsidRDefault="009067A2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eastAsia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9067A2" w:rsidRPr="00384F43" w:rsidRDefault="00180104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>Ethic in respect of children and media</w:t>
                  </w:r>
                </w:p>
              </w:tc>
            </w:tr>
            <w:tr w:rsidR="009067A2" w:rsidRPr="00384F43" w:rsidTr="0088069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67A2" w:rsidRPr="00384F43" w:rsidRDefault="009067A2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eastAsia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9067A2" w:rsidRPr="00384F43" w:rsidRDefault="00307980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Homework presentation </w:t>
                  </w:r>
                </w:p>
              </w:tc>
            </w:tr>
            <w:tr w:rsidR="009067A2" w:rsidRPr="00384F43" w:rsidTr="0088069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67A2" w:rsidRPr="00384F43" w:rsidRDefault="009067A2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eastAsia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9067A2" w:rsidRPr="00384F43" w:rsidRDefault="00307980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>Homework presentation</w:t>
                  </w:r>
                </w:p>
              </w:tc>
            </w:tr>
            <w:tr w:rsidR="009067A2" w:rsidRPr="00384F43" w:rsidTr="0088069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67A2" w:rsidRPr="00384F43" w:rsidRDefault="009067A2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eastAsia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9067A2" w:rsidRPr="00384F43" w:rsidRDefault="00307980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>Homework presentation</w:t>
                  </w:r>
                </w:p>
              </w:tc>
            </w:tr>
            <w:tr w:rsidR="009067A2" w:rsidRPr="00384F43" w:rsidTr="0088069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67A2" w:rsidRPr="00384F43" w:rsidRDefault="009067A2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eastAsia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9067A2" w:rsidRPr="00384F43" w:rsidRDefault="009067A2" w:rsidP="00880690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>Final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742C2" w:rsidRDefault="00E742C2" w:rsidP="00E742C2">
            <w:pPr>
              <w:spacing w:after="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</w:p>
          <w:p w:rsidR="0005461C" w:rsidRPr="0005461C" w:rsidRDefault="00C24EE7" w:rsidP="00E742C2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lang w:eastAsia="tr-TR"/>
              </w:rPr>
              <w:t>İçin Akçalı, S. Çocuk ve Medya. Ankara: Nobel.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E742C2">
              <w:rPr>
                <w:rStyle w:val="apple-converted-space"/>
                <w:rFonts w:ascii="Arial" w:hAnsi="Arial" w:cs="Arial"/>
                <w:color w:val="505050"/>
                <w:shd w:val="clear" w:color="auto" w:fill="FFFFFF"/>
              </w:rPr>
              <w:t> </w:t>
            </w:r>
            <w:r w:rsidR="00E742C2">
              <w:rPr>
                <w:rFonts w:ascii="Arial" w:hAnsi="Arial" w:cs="Arial"/>
                <w:color w:val="505050"/>
                <w:shd w:val="clear" w:color="auto" w:fill="FFFFFF"/>
              </w:rPr>
              <w:t>Lecture,Question &amp; Answer, Demonstration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E742C2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There is no practice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12B1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12B1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12B1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12B1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05461C" w:rsidRPr="0005461C" w:rsidTr="00C12B1F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Total Workload in Semester</w:t>
                        </w: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 Study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 Reports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104</w:t>
                        </w:r>
                      </w:p>
                    </w:tc>
                  </w:tr>
                  <w:tr w:rsidR="00E32EE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32EEC" w:rsidRPr="0005461C" w:rsidRDefault="00E32EEC" w:rsidP="00E32EE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32EEC" w:rsidRPr="00384F43" w:rsidRDefault="00E32EEC" w:rsidP="00E32EE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4.16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05461C" w:rsidRDefault="00C86D0A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  <w:bookmarkStart w:id="0" w:name="_GoBack"/>
                        <w:bookmarkEnd w:id="0"/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Organize healthy, supportive and stimulative educational environment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sense of aesthetics and selectivity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F2055"/>
    <w:rsid w:val="000F22ED"/>
    <w:rsid w:val="00147175"/>
    <w:rsid w:val="00180104"/>
    <w:rsid w:val="001A5796"/>
    <w:rsid w:val="001C79A4"/>
    <w:rsid w:val="001D65AD"/>
    <w:rsid w:val="001D6797"/>
    <w:rsid w:val="001E450B"/>
    <w:rsid w:val="00220E78"/>
    <w:rsid w:val="002962D9"/>
    <w:rsid w:val="002A2985"/>
    <w:rsid w:val="00307040"/>
    <w:rsid w:val="00307980"/>
    <w:rsid w:val="00307A45"/>
    <w:rsid w:val="00320384"/>
    <w:rsid w:val="003303E3"/>
    <w:rsid w:val="00332112"/>
    <w:rsid w:val="003D57D5"/>
    <w:rsid w:val="00440A01"/>
    <w:rsid w:val="00472F58"/>
    <w:rsid w:val="004B6361"/>
    <w:rsid w:val="005012E5"/>
    <w:rsid w:val="00592CF3"/>
    <w:rsid w:val="005A660C"/>
    <w:rsid w:val="005F7E76"/>
    <w:rsid w:val="0062634C"/>
    <w:rsid w:val="006E7790"/>
    <w:rsid w:val="007163DD"/>
    <w:rsid w:val="00774717"/>
    <w:rsid w:val="008203D7"/>
    <w:rsid w:val="008B11D7"/>
    <w:rsid w:val="009067A2"/>
    <w:rsid w:val="00937302"/>
    <w:rsid w:val="00971137"/>
    <w:rsid w:val="00AE6904"/>
    <w:rsid w:val="00BA7621"/>
    <w:rsid w:val="00BB4E0A"/>
    <w:rsid w:val="00C10E15"/>
    <w:rsid w:val="00C12B1F"/>
    <w:rsid w:val="00C24EE7"/>
    <w:rsid w:val="00C86D0A"/>
    <w:rsid w:val="00CB631A"/>
    <w:rsid w:val="00D32C2C"/>
    <w:rsid w:val="00D7414F"/>
    <w:rsid w:val="00D96E5A"/>
    <w:rsid w:val="00DD2926"/>
    <w:rsid w:val="00DF6E55"/>
    <w:rsid w:val="00E16B83"/>
    <w:rsid w:val="00E32EEC"/>
    <w:rsid w:val="00E45C6D"/>
    <w:rsid w:val="00E60B35"/>
    <w:rsid w:val="00E742C2"/>
    <w:rsid w:val="00E931D2"/>
    <w:rsid w:val="00F15678"/>
    <w:rsid w:val="00F672ED"/>
    <w:rsid w:val="00F72073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D331F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mhmt khı</cp:lastModifiedBy>
  <cp:revision>5</cp:revision>
  <cp:lastPrinted>2014-02-28T08:21:00Z</cp:lastPrinted>
  <dcterms:created xsi:type="dcterms:W3CDTF">2017-02-08T12:41:00Z</dcterms:created>
  <dcterms:modified xsi:type="dcterms:W3CDTF">2017-04-04T18:01:00Z</dcterms:modified>
</cp:coreProperties>
</file>